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E7" w:rsidRDefault="008519E7" w:rsidP="008519E7">
      <w:pPr>
        <w:spacing w:line="360" w:lineRule="exact"/>
        <w:jc w:val="left"/>
        <w:rPr>
          <w:szCs w:val="21"/>
        </w:rPr>
      </w:pPr>
      <w:r>
        <w:rPr>
          <w:rFonts w:hint="eastAsia"/>
          <w:szCs w:val="21"/>
        </w:rPr>
        <w:t>附件</w:t>
      </w:r>
      <w:r>
        <w:rPr>
          <w:rFonts w:hint="eastAsia"/>
          <w:szCs w:val="21"/>
        </w:rPr>
        <w:t>1</w:t>
      </w:r>
    </w:p>
    <w:p w:rsidR="008519E7" w:rsidRDefault="008519E7" w:rsidP="008519E7">
      <w:pPr>
        <w:spacing w:line="360" w:lineRule="exact"/>
        <w:jc w:val="center"/>
        <w:rPr>
          <w:rStyle w:val="a3"/>
          <w:rFonts w:ascii="Arial" w:hAnsi="Arial" w:cs="Arial"/>
          <w:color w:val="000000"/>
          <w:sz w:val="32"/>
          <w:szCs w:val="32"/>
        </w:rPr>
      </w:pPr>
      <w:r w:rsidRPr="00C70A88">
        <w:rPr>
          <w:rStyle w:val="a3"/>
          <w:rFonts w:ascii="Arial" w:hAnsi="Arial" w:cs="Arial" w:hint="eastAsia"/>
          <w:color w:val="000000"/>
          <w:sz w:val="32"/>
          <w:szCs w:val="32"/>
        </w:rPr>
        <w:t>201</w:t>
      </w:r>
      <w:r>
        <w:rPr>
          <w:rStyle w:val="a3"/>
          <w:rFonts w:ascii="Arial" w:hAnsi="Arial" w:cs="Arial" w:hint="eastAsia"/>
          <w:color w:val="000000"/>
          <w:sz w:val="32"/>
          <w:szCs w:val="32"/>
        </w:rPr>
        <w:t>9</w:t>
      </w:r>
      <w:r w:rsidRPr="00C70A88">
        <w:rPr>
          <w:rStyle w:val="a3"/>
          <w:rFonts w:ascii="Arial" w:hAnsi="Arial" w:cs="Arial" w:hint="eastAsia"/>
          <w:color w:val="000000"/>
          <w:sz w:val="32"/>
          <w:szCs w:val="32"/>
        </w:rPr>
        <w:t>年上海“生物工程</w:t>
      </w:r>
      <w:r>
        <w:rPr>
          <w:rStyle w:val="a3"/>
          <w:rFonts w:ascii="Arial" w:hAnsi="Arial" w:cs="Arial" w:hint="eastAsia"/>
          <w:color w:val="000000"/>
          <w:sz w:val="32"/>
          <w:szCs w:val="32"/>
        </w:rPr>
        <w:t>新机遇新挑战</w:t>
      </w:r>
      <w:r w:rsidRPr="00C70A88">
        <w:rPr>
          <w:rStyle w:val="a3"/>
          <w:rFonts w:ascii="Arial" w:hAnsi="Arial" w:cs="Arial" w:hint="eastAsia"/>
          <w:color w:val="000000"/>
          <w:sz w:val="32"/>
          <w:szCs w:val="32"/>
        </w:rPr>
        <w:t>”</w:t>
      </w:r>
    </w:p>
    <w:p w:rsidR="008519E7" w:rsidRPr="00263EC6" w:rsidRDefault="008519E7" w:rsidP="008519E7">
      <w:pPr>
        <w:spacing w:line="360" w:lineRule="exact"/>
        <w:jc w:val="center"/>
        <w:rPr>
          <w:rStyle w:val="a3"/>
          <w:rFonts w:ascii="Arial" w:hAnsi="Arial" w:cs="Arial"/>
          <w:color w:val="000000"/>
          <w:sz w:val="30"/>
          <w:szCs w:val="30"/>
        </w:rPr>
      </w:pPr>
      <w:r w:rsidRPr="00C70A88">
        <w:rPr>
          <w:rStyle w:val="a3"/>
          <w:rFonts w:ascii="Arial" w:hAnsi="Arial" w:cs="Arial" w:hint="eastAsia"/>
          <w:color w:val="000000"/>
          <w:sz w:val="32"/>
          <w:szCs w:val="32"/>
        </w:rPr>
        <w:t>研究生学术论坛</w:t>
      </w:r>
      <w:r w:rsidRPr="00263EC6">
        <w:rPr>
          <w:rStyle w:val="a3"/>
          <w:rFonts w:ascii="Arial" w:hAnsi="Arial" w:cs="Arial" w:hint="eastAsia"/>
          <w:color w:val="000000"/>
          <w:sz w:val="30"/>
          <w:szCs w:val="30"/>
        </w:rPr>
        <w:t>参会回执</w:t>
      </w:r>
    </w:p>
    <w:p w:rsidR="008519E7" w:rsidRDefault="008519E7" w:rsidP="008519E7">
      <w:pPr>
        <w:snapToGrid w:val="0"/>
        <w:spacing w:before="50" w:line="276" w:lineRule="auto"/>
        <w:ind w:firstLineChars="100" w:firstLine="211"/>
        <w:rPr>
          <w:b/>
          <w:bCs/>
          <w:u w:val="single"/>
        </w:rPr>
      </w:pPr>
    </w:p>
    <w:p w:rsidR="008519E7" w:rsidRDefault="008519E7" w:rsidP="008519E7">
      <w:pPr>
        <w:snapToGrid w:val="0"/>
        <w:spacing w:before="50" w:line="276" w:lineRule="auto"/>
        <w:ind w:firstLineChars="100" w:firstLine="211"/>
        <w:rPr>
          <w:b/>
          <w:bCs/>
        </w:rPr>
      </w:pPr>
    </w:p>
    <w:tbl>
      <w:tblPr>
        <w:tblW w:w="0" w:type="auto"/>
        <w:tblInd w:w="2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50"/>
        <w:gridCol w:w="16"/>
        <w:gridCol w:w="1559"/>
        <w:gridCol w:w="1303"/>
        <w:gridCol w:w="1249"/>
        <w:gridCol w:w="992"/>
        <w:gridCol w:w="1901"/>
      </w:tblGrid>
      <w:tr w:rsidR="008519E7" w:rsidTr="00F52C3A">
        <w:trPr>
          <w:trHeight w:val="600"/>
        </w:trPr>
        <w:tc>
          <w:tcPr>
            <w:tcW w:w="1050" w:type="dxa"/>
            <w:vAlign w:val="center"/>
          </w:tcPr>
          <w:p w:rsidR="008519E7" w:rsidRDefault="008519E7" w:rsidP="00F52C3A">
            <w:pPr>
              <w:spacing w:before="50" w:line="276" w:lineRule="auto"/>
              <w:jc w:val="center"/>
              <w:rPr>
                <w:b/>
                <w:bCs/>
              </w:rPr>
            </w:pPr>
            <w:r>
              <w:rPr>
                <w:b/>
                <w:bCs/>
              </w:rPr>
              <w:t>姓名</w:t>
            </w:r>
          </w:p>
        </w:tc>
        <w:tc>
          <w:tcPr>
            <w:tcW w:w="1575" w:type="dxa"/>
            <w:gridSpan w:val="2"/>
            <w:vAlign w:val="center"/>
          </w:tcPr>
          <w:p w:rsidR="008519E7" w:rsidRDefault="008519E7" w:rsidP="00F52C3A">
            <w:pPr>
              <w:spacing w:before="50" w:line="276" w:lineRule="auto"/>
              <w:jc w:val="center"/>
              <w:rPr>
                <w:b/>
                <w:bCs/>
              </w:rPr>
            </w:pPr>
          </w:p>
        </w:tc>
        <w:tc>
          <w:tcPr>
            <w:tcW w:w="1303" w:type="dxa"/>
            <w:vAlign w:val="center"/>
          </w:tcPr>
          <w:p w:rsidR="008519E7" w:rsidRDefault="008519E7" w:rsidP="00F52C3A">
            <w:pPr>
              <w:spacing w:before="50" w:line="276" w:lineRule="auto"/>
              <w:jc w:val="center"/>
              <w:rPr>
                <w:b/>
                <w:bCs/>
              </w:rPr>
            </w:pPr>
            <w:r>
              <w:rPr>
                <w:rFonts w:hint="eastAsia"/>
                <w:b/>
                <w:bCs/>
              </w:rPr>
              <w:t>性别</w:t>
            </w:r>
          </w:p>
        </w:tc>
        <w:tc>
          <w:tcPr>
            <w:tcW w:w="1249" w:type="dxa"/>
            <w:tcBorders>
              <w:bottom w:val="single" w:sz="6" w:space="0" w:color="auto"/>
            </w:tcBorders>
            <w:vAlign w:val="center"/>
          </w:tcPr>
          <w:p w:rsidR="008519E7" w:rsidRDefault="008519E7" w:rsidP="00F52C3A">
            <w:pPr>
              <w:spacing w:before="50" w:line="276" w:lineRule="auto"/>
              <w:jc w:val="center"/>
              <w:rPr>
                <w:b/>
                <w:bCs/>
              </w:rPr>
            </w:pPr>
          </w:p>
        </w:tc>
        <w:tc>
          <w:tcPr>
            <w:tcW w:w="992" w:type="dxa"/>
            <w:tcBorders>
              <w:bottom w:val="single" w:sz="6" w:space="0" w:color="auto"/>
            </w:tcBorders>
            <w:vAlign w:val="center"/>
          </w:tcPr>
          <w:p w:rsidR="008519E7" w:rsidRDefault="008519E7" w:rsidP="00F52C3A">
            <w:pPr>
              <w:spacing w:before="50" w:line="276" w:lineRule="auto"/>
              <w:ind w:leftChars="-13" w:left="-27" w:rightChars="-13" w:right="-27"/>
              <w:jc w:val="center"/>
              <w:rPr>
                <w:b/>
                <w:bCs/>
              </w:rPr>
            </w:pPr>
            <w:r>
              <w:rPr>
                <w:rFonts w:hint="eastAsia"/>
                <w:b/>
                <w:bCs/>
              </w:rPr>
              <w:t>出生年月</w:t>
            </w:r>
          </w:p>
        </w:tc>
        <w:tc>
          <w:tcPr>
            <w:tcW w:w="1901" w:type="dxa"/>
            <w:tcBorders>
              <w:bottom w:val="single" w:sz="6" w:space="0" w:color="auto"/>
            </w:tcBorders>
            <w:vAlign w:val="center"/>
          </w:tcPr>
          <w:p w:rsidR="008519E7" w:rsidRDefault="008519E7" w:rsidP="00F52C3A">
            <w:pPr>
              <w:spacing w:before="50" w:line="276" w:lineRule="auto"/>
              <w:ind w:left="67" w:hangingChars="32" w:hanging="67"/>
              <w:jc w:val="center"/>
              <w:rPr>
                <w:b/>
                <w:bCs/>
              </w:rPr>
            </w:pPr>
          </w:p>
        </w:tc>
      </w:tr>
      <w:tr w:rsidR="008519E7" w:rsidTr="00F52C3A">
        <w:trPr>
          <w:trHeight w:val="600"/>
        </w:trPr>
        <w:tc>
          <w:tcPr>
            <w:tcW w:w="1050" w:type="dxa"/>
            <w:vAlign w:val="center"/>
          </w:tcPr>
          <w:p w:rsidR="008519E7" w:rsidRDefault="008519E7" w:rsidP="00F52C3A">
            <w:pPr>
              <w:spacing w:before="50" w:line="276" w:lineRule="auto"/>
              <w:jc w:val="center"/>
              <w:rPr>
                <w:b/>
                <w:bCs/>
              </w:rPr>
            </w:pPr>
            <w:r>
              <w:rPr>
                <w:rFonts w:hint="eastAsia"/>
                <w:b/>
                <w:bCs/>
              </w:rPr>
              <w:t>学校</w:t>
            </w:r>
          </w:p>
        </w:tc>
        <w:tc>
          <w:tcPr>
            <w:tcW w:w="1575" w:type="dxa"/>
            <w:gridSpan w:val="2"/>
            <w:tcBorders>
              <w:bottom w:val="single" w:sz="6" w:space="0" w:color="auto"/>
            </w:tcBorders>
            <w:vAlign w:val="center"/>
          </w:tcPr>
          <w:p w:rsidR="008519E7" w:rsidRDefault="008519E7" w:rsidP="00F52C3A">
            <w:pPr>
              <w:spacing w:before="50" w:line="276" w:lineRule="auto"/>
              <w:jc w:val="center"/>
              <w:rPr>
                <w:b/>
                <w:bCs/>
              </w:rPr>
            </w:pPr>
          </w:p>
        </w:tc>
        <w:tc>
          <w:tcPr>
            <w:tcW w:w="1303" w:type="dxa"/>
            <w:tcBorders>
              <w:bottom w:val="single" w:sz="6" w:space="0" w:color="auto"/>
            </w:tcBorders>
            <w:vAlign w:val="center"/>
          </w:tcPr>
          <w:p w:rsidR="008519E7" w:rsidRDefault="008519E7" w:rsidP="00F52C3A">
            <w:pPr>
              <w:spacing w:before="50" w:line="276" w:lineRule="auto"/>
              <w:jc w:val="center"/>
              <w:rPr>
                <w:b/>
                <w:bCs/>
              </w:rPr>
            </w:pPr>
            <w:r>
              <w:rPr>
                <w:rFonts w:hint="eastAsia"/>
                <w:b/>
                <w:bCs/>
              </w:rPr>
              <w:t>专业、年级</w:t>
            </w:r>
          </w:p>
        </w:tc>
        <w:tc>
          <w:tcPr>
            <w:tcW w:w="1249" w:type="dxa"/>
            <w:tcBorders>
              <w:top w:val="single" w:sz="6" w:space="0" w:color="auto"/>
              <w:bottom w:val="single" w:sz="6" w:space="0" w:color="auto"/>
              <w:right w:val="single" w:sz="8" w:space="0" w:color="auto"/>
            </w:tcBorders>
            <w:vAlign w:val="center"/>
          </w:tcPr>
          <w:p w:rsidR="008519E7" w:rsidRDefault="008519E7" w:rsidP="00F52C3A">
            <w:pPr>
              <w:spacing w:before="50" w:line="276" w:lineRule="auto"/>
              <w:rPr>
                <w:b/>
                <w:bCs/>
              </w:rPr>
            </w:pPr>
          </w:p>
        </w:tc>
        <w:tc>
          <w:tcPr>
            <w:tcW w:w="992" w:type="dxa"/>
            <w:tcBorders>
              <w:top w:val="single" w:sz="6" w:space="0" w:color="auto"/>
              <w:left w:val="single" w:sz="8" w:space="0" w:color="auto"/>
              <w:bottom w:val="single" w:sz="6" w:space="0" w:color="auto"/>
              <w:right w:val="single" w:sz="8" w:space="0" w:color="auto"/>
            </w:tcBorders>
            <w:vAlign w:val="center"/>
          </w:tcPr>
          <w:p w:rsidR="008519E7" w:rsidRDefault="008519E7" w:rsidP="00F52C3A">
            <w:pPr>
              <w:spacing w:before="50" w:line="276" w:lineRule="auto"/>
              <w:jc w:val="center"/>
              <w:rPr>
                <w:b/>
                <w:bCs/>
              </w:rPr>
            </w:pPr>
            <w:r>
              <w:rPr>
                <w:rFonts w:hint="eastAsia"/>
                <w:b/>
                <w:bCs/>
              </w:rPr>
              <w:t>导师</w:t>
            </w:r>
          </w:p>
        </w:tc>
        <w:tc>
          <w:tcPr>
            <w:tcW w:w="1901" w:type="dxa"/>
            <w:tcBorders>
              <w:top w:val="single" w:sz="6" w:space="0" w:color="auto"/>
              <w:left w:val="single" w:sz="8" w:space="0" w:color="auto"/>
              <w:bottom w:val="single" w:sz="6" w:space="0" w:color="auto"/>
            </w:tcBorders>
            <w:vAlign w:val="center"/>
          </w:tcPr>
          <w:p w:rsidR="008519E7" w:rsidRDefault="008519E7" w:rsidP="00F52C3A">
            <w:pPr>
              <w:spacing w:before="50" w:line="276" w:lineRule="auto"/>
              <w:rPr>
                <w:b/>
                <w:bCs/>
              </w:rPr>
            </w:pPr>
          </w:p>
        </w:tc>
      </w:tr>
      <w:tr w:rsidR="008519E7" w:rsidTr="00F52C3A">
        <w:trPr>
          <w:trHeight w:val="600"/>
        </w:trPr>
        <w:tc>
          <w:tcPr>
            <w:tcW w:w="1050" w:type="dxa"/>
            <w:vAlign w:val="center"/>
          </w:tcPr>
          <w:p w:rsidR="008519E7" w:rsidRDefault="008519E7" w:rsidP="00F52C3A">
            <w:pPr>
              <w:spacing w:before="50" w:line="276" w:lineRule="auto"/>
              <w:jc w:val="center"/>
              <w:rPr>
                <w:b/>
                <w:bCs/>
              </w:rPr>
            </w:pPr>
            <w:r>
              <w:rPr>
                <w:rFonts w:hint="eastAsia"/>
                <w:b/>
                <w:bCs/>
              </w:rPr>
              <w:t>手机</w:t>
            </w:r>
          </w:p>
        </w:tc>
        <w:tc>
          <w:tcPr>
            <w:tcW w:w="1575" w:type="dxa"/>
            <w:gridSpan w:val="2"/>
            <w:tcBorders>
              <w:top w:val="single" w:sz="6" w:space="0" w:color="auto"/>
              <w:bottom w:val="single" w:sz="6" w:space="0" w:color="auto"/>
              <w:right w:val="single" w:sz="8" w:space="0" w:color="auto"/>
            </w:tcBorders>
            <w:vAlign w:val="center"/>
          </w:tcPr>
          <w:p w:rsidR="008519E7" w:rsidRDefault="008519E7" w:rsidP="00F52C3A">
            <w:pPr>
              <w:spacing w:before="50" w:line="276" w:lineRule="auto"/>
              <w:jc w:val="center"/>
              <w:rPr>
                <w:b/>
                <w:bCs/>
              </w:rPr>
            </w:pPr>
          </w:p>
        </w:tc>
        <w:tc>
          <w:tcPr>
            <w:tcW w:w="1303" w:type="dxa"/>
            <w:tcBorders>
              <w:top w:val="single" w:sz="6" w:space="0" w:color="auto"/>
              <w:left w:val="single" w:sz="8" w:space="0" w:color="auto"/>
              <w:bottom w:val="single" w:sz="6" w:space="0" w:color="auto"/>
            </w:tcBorders>
            <w:vAlign w:val="center"/>
          </w:tcPr>
          <w:p w:rsidR="008519E7" w:rsidRDefault="008519E7" w:rsidP="00F52C3A">
            <w:pPr>
              <w:spacing w:before="50" w:line="276" w:lineRule="auto"/>
              <w:jc w:val="center"/>
              <w:rPr>
                <w:b/>
                <w:bCs/>
              </w:rPr>
            </w:pPr>
            <w:r>
              <w:rPr>
                <w:b/>
                <w:bCs/>
              </w:rPr>
              <w:t>Email</w:t>
            </w:r>
          </w:p>
        </w:tc>
        <w:tc>
          <w:tcPr>
            <w:tcW w:w="4142" w:type="dxa"/>
            <w:gridSpan w:val="3"/>
            <w:tcBorders>
              <w:top w:val="single" w:sz="6" w:space="0" w:color="auto"/>
            </w:tcBorders>
            <w:vAlign w:val="center"/>
          </w:tcPr>
          <w:p w:rsidR="008519E7" w:rsidRDefault="008519E7" w:rsidP="00F52C3A">
            <w:pPr>
              <w:spacing w:before="50" w:line="276" w:lineRule="auto"/>
              <w:ind w:left="67" w:hangingChars="32" w:hanging="67"/>
              <w:jc w:val="center"/>
              <w:rPr>
                <w:b/>
                <w:bCs/>
              </w:rPr>
            </w:pPr>
          </w:p>
        </w:tc>
      </w:tr>
      <w:tr w:rsidR="008519E7" w:rsidTr="00F52C3A">
        <w:trPr>
          <w:trHeight w:val="600"/>
        </w:trPr>
        <w:tc>
          <w:tcPr>
            <w:tcW w:w="1050" w:type="dxa"/>
            <w:vAlign w:val="center"/>
          </w:tcPr>
          <w:p w:rsidR="008519E7" w:rsidRDefault="008519E7" w:rsidP="00F52C3A">
            <w:pPr>
              <w:spacing w:before="50" w:line="276" w:lineRule="auto"/>
              <w:jc w:val="center"/>
              <w:rPr>
                <w:b/>
                <w:bCs/>
              </w:rPr>
            </w:pPr>
            <w:r>
              <w:rPr>
                <w:rFonts w:hint="eastAsia"/>
                <w:b/>
                <w:bCs/>
              </w:rPr>
              <w:t>通讯地址</w:t>
            </w:r>
          </w:p>
        </w:tc>
        <w:tc>
          <w:tcPr>
            <w:tcW w:w="7020" w:type="dxa"/>
            <w:gridSpan w:val="6"/>
            <w:vAlign w:val="center"/>
          </w:tcPr>
          <w:p w:rsidR="008519E7" w:rsidRDefault="008519E7" w:rsidP="00F52C3A">
            <w:pPr>
              <w:spacing w:before="50" w:line="276" w:lineRule="auto"/>
              <w:ind w:left="67" w:hangingChars="32" w:hanging="67"/>
              <w:jc w:val="center"/>
              <w:rPr>
                <w:b/>
                <w:bCs/>
              </w:rPr>
            </w:pPr>
          </w:p>
        </w:tc>
      </w:tr>
      <w:tr w:rsidR="008519E7" w:rsidTr="00F52C3A">
        <w:trPr>
          <w:trHeight w:val="600"/>
        </w:trPr>
        <w:tc>
          <w:tcPr>
            <w:tcW w:w="1066" w:type="dxa"/>
            <w:gridSpan w:val="2"/>
            <w:vAlign w:val="center"/>
          </w:tcPr>
          <w:p w:rsidR="008519E7" w:rsidRDefault="008519E7" w:rsidP="00F52C3A">
            <w:pPr>
              <w:spacing w:before="50" w:line="276" w:lineRule="auto"/>
              <w:jc w:val="center"/>
              <w:rPr>
                <w:b/>
                <w:bCs/>
              </w:rPr>
            </w:pPr>
            <w:r>
              <w:rPr>
                <w:b/>
                <w:bCs/>
              </w:rPr>
              <w:t>研究方向</w:t>
            </w:r>
          </w:p>
        </w:tc>
        <w:tc>
          <w:tcPr>
            <w:tcW w:w="7004" w:type="dxa"/>
            <w:gridSpan w:val="5"/>
            <w:vAlign w:val="center"/>
          </w:tcPr>
          <w:p w:rsidR="008519E7" w:rsidRDefault="008519E7" w:rsidP="00F52C3A">
            <w:pPr>
              <w:spacing w:before="50" w:line="276" w:lineRule="auto"/>
              <w:jc w:val="center"/>
              <w:rPr>
                <w:b/>
                <w:bCs/>
              </w:rPr>
            </w:pPr>
          </w:p>
          <w:p w:rsidR="008519E7" w:rsidRDefault="008519E7" w:rsidP="00F52C3A">
            <w:pPr>
              <w:spacing w:before="50" w:line="276" w:lineRule="auto"/>
              <w:jc w:val="center"/>
              <w:rPr>
                <w:b/>
                <w:bCs/>
              </w:rPr>
            </w:pPr>
          </w:p>
          <w:p w:rsidR="008519E7" w:rsidRDefault="008519E7" w:rsidP="00F52C3A">
            <w:pPr>
              <w:spacing w:before="50" w:line="276" w:lineRule="auto"/>
              <w:jc w:val="center"/>
              <w:rPr>
                <w:b/>
                <w:bCs/>
              </w:rPr>
            </w:pPr>
          </w:p>
        </w:tc>
      </w:tr>
      <w:tr w:rsidR="008519E7" w:rsidTr="00F52C3A">
        <w:trPr>
          <w:trHeight w:val="1511"/>
        </w:trPr>
        <w:tc>
          <w:tcPr>
            <w:tcW w:w="1066" w:type="dxa"/>
            <w:gridSpan w:val="2"/>
            <w:tcBorders>
              <w:top w:val="single" w:sz="6" w:space="0" w:color="auto"/>
              <w:bottom w:val="single" w:sz="6" w:space="0" w:color="auto"/>
            </w:tcBorders>
            <w:vAlign w:val="center"/>
          </w:tcPr>
          <w:p w:rsidR="008519E7" w:rsidRDefault="008519E7" w:rsidP="00F52C3A">
            <w:pPr>
              <w:spacing w:before="50" w:line="276" w:lineRule="auto"/>
              <w:jc w:val="center"/>
              <w:rPr>
                <w:b/>
                <w:bCs/>
              </w:rPr>
            </w:pPr>
            <w:r>
              <w:rPr>
                <w:b/>
                <w:bCs/>
              </w:rPr>
              <w:t>报告题目</w:t>
            </w:r>
          </w:p>
        </w:tc>
        <w:tc>
          <w:tcPr>
            <w:tcW w:w="7004" w:type="dxa"/>
            <w:gridSpan w:val="5"/>
            <w:tcBorders>
              <w:top w:val="single" w:sz="6" w:space="0" w:color="auto"/>
              <w:bottom w:val="single" w:sz="6" w:space="0" w:color="auto"/>
            </w:tcBorders>
            <w:vAlign w:val="center"/>
          </w:tcPr>
          <w:p w:rsidR="008519E7" w:rsidRDefault="008519E7" w:rsidP="00F52C3A">
            <w:pPr>
              <w:spacing w:before="50" w:line="276" w:lineRule="auto"/>
              <w:jc w:val="center"/>
              <w:rPr>
                <w:b/>
                <w:bCs/>
              </w:rPr>
            </w:pPr>
          </w:p>
          <w:p w:rsidR="008519E7" w:rsidRDefault="008519E7" w:rsidP="00F52C3A">
            <w:pPr>
              <w:spacing w:before="50" w:line="276" w:lineRule="auto"/>
              <w:jc w:val="center"/>
              <w:rPr>
                <w:b/>
                <w:bCs/>
              </w:rPr>
            </w:pPr>
          </w:p>
          <w:p w:rsidR="008519E7" w:rsidRDefault="008519E7" w:rsidP="00F52C3A">
            <w:pPr>
              <w:spacing w:before="50" w:line="276" w:lineRule="auto"/>
              <w:jc w:val="center"/>
              <w:rPr>
                <w:b/>
                <w:bCs/>
              </w:rPr>
            </w:pPr>
          </w:p>
        </w:tc>
      </w:tr>
      <w:tr w:rsidR="008519E7" w:rsidTr="00F52C3A">
        <w:trPr>
          <w:trHeight w:val="2629"/>
        </w:trPr>
        <w:tc>
          <w:tcPr>
            <w:tcW w:w="1066" w:type="dxa"/>
            <w:gridSpan w:val="2"/>
            <w:tcBorders>
              <w:top w:val="single" w:sz="6" w:space="0" w:color="auto"/>
              <w:bottom w:val="single" w:sz="6" w:space="0" w:color="auto"/>
            </w:tcBorders>
            <w:vAlign w:val="center"/>
          </w:tcPr>
          <w:p w:rsidR="008519E7" w:rsidRDefault="008519E7" w:rsidP="00F52C3A">
            <w:pPr>
              <w:spacing w:before="50" w:line="276" w:lineRule="auto"/>
              <w:jc w:val="center"/>
              <w:rPr>
                <w:b/>
                <w:bCs/>
              </w:rPr>
            </w:pPr>
            <w:r>
              <w:rPr>
                <w:b/>
                <w:bCs/>
              </w:rPr>
              <w:t>发表</w:t>
            </w:r>
          </w:p>
          <w:p w:rsidR="008519E7" w:rsidRDefault="008519E7" w:rsidP="00F52C3A">
            <w:pPr>
              <w:spacing w:before="50" w:line="276" w:lineRule="auto"/>
              <w:jc w:val="center"/>
            </w:pPr>
            <w:r>
              <w:rPr>
                <w:b/>
                <w:bCs/>
              </w:rPr>
              <w:t>论文</w:t>
            </w:r>
          </w:p>
        </w:tc>
        <w:tc>
          <w:tcPr>
            <w:tcW w:w="7004" w:type="dxa"/>
            <w:gridSpan w:val="5"/>
            <w:tcBorders>
              <w:top w:val="single" w:sz="6" w:space="0" w:color="auto"/>
              <w:bottom w:val="single" w:sz="6" w:space="0" w:color="auto"/>
            </w:tcBorders>
          </w:tcPr>
          <w:p w:rsidR="008519E7" w:rsidRDefault="008519E7" w:rsidP="00F52C3A">
            <w:pPr>
              <w:spacing w:before="50" w:line="276" w:lineRule="auto"/>
              <w:jc w:val="center"/>
            </w:pPr>
            <w:r>
              <w:t>（要求以正式论文参考文献的格式填写）</w:t>
            </w: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tc>
      </w:tr>
      <w:tr w:rsidR="008519E7" w:rsidTr="00F52C3A">
        <w:trPr>
          <w:trHeight w:val="978"/>
        </w:trPr>
        <w:tc>
          <w:tcPr>
            <w:tcW w:w="1066" w:type="dxa"/>
            <w:gridSpan w:val="2"/>
            <w:tcBorders>
              <w:top w:val="single" w:sz="6" w:space="0" w:color="auto"/>
              <w:bottom w:val="single" w:sz="6" w:space="0" w:color="auto"/>
            </w:tcBorders>
            <w:vAlign w:val="center"/>
          </w:tcPr>
          <w:p w:rsidR="008519E7" w:rsidRDefault="008519E7" w:rsidP="00F52C3A">
            <w:pPr>
              <w:spacing w:before="50" w:line="276" w:lineRule="auto"/>
              <w:jc w:val="center"/>
              <w:rPr>
                <w:b/>
                <w:bCs/>
              </w:rPr>
            </w:pPr>
            <w:r>
              <w:rPr>
                <w:rFonts w:hint="eastAsia"/>
                <w:b/>
                <w:bCs/>
              </w:rPr>
              <w:t>在校</w:t>
            </w:r>
          </w:p>
          <w:p w:rsidR="008519E7" w:rsidRDefault="008519E7" w:rsidP="00F52C3A">
            <w:pPr>
              <w:spacing w:before="50" w:line="276" w:lineRule="auto"/>
              <w:jc w:val="center"/>
              <w:rPr>
                <w:b/>
                <w:bCs/>
              </w:rPr>
            </w:pPr>
            <w:r>
              <w:rPr>
                <w:rFonts w:hint="eastAsia"/>
                <w:b/>
                <w:bCs/>
              </w:rPr>
              <w:t>其他</w:t>
            </w:r>
          </w:p>
          <w:p w:rsidR="008519E7" w:rsidRDefault="008519E7" w:rsidP="00F52C3A">
            <w:pPr>
              <w:spacing w:before="50" w:line="276" w:lineRule="auto"/>
              <w:jc w:val="center"/>
              <w:rPr>
                <w:b/>
                <w:bCs/>
              </w:rPr>
            </w:pPr>
            <w:r>
              <w:rPr>
                <w:rFonts w:hint="eastAsia"/>
                <w:b/>
                <w:bCs/>
              </w:rPr>
              <w:t>工作</w:t>
            </w:r>
          </w:p>
        </w:tc>
        <w:tc>
          <w:tcPr>
            <w:tcW w:w="7004" w:type="dxa"/>
            <w:gridSpan w:val="5"/>
            <w:tcBorders>
              <w:top w:val="single" w:sz="6" w:space="0" w:color="auto"/>
              <w:bottom w:val="single" w:sz="6" w:space="0" w:color="auto"/>
            </w:tcBorders>
          </w:tcPr>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p w:rsidR="008519E7" w:rsidRDefault="008519E7" w:rsidP="00F52C3A">
            <w:pPr>
              <w:spacing w:before="50" w:line="276" w:lineRule="auto"/>
              <w:jc w:val="center"/>
            </w:pPr>
          </w:p>
        </w:tc>
      </w:tr>
    </w:tbl>
    <w:p w:rsidR="008519E7" w:rsidRDefault="008519E7" w:rsidP="008519E7">
      <w:pPr>
        <w:jc w:val="center"/>
      </w:pPr>
    </w:p>
    <w:p w:rsidR="008519E7" w:rsidRDefault="008519E7" w:rsidP="008519E7"/>
    <w:p w:rsidR="008519E7" w:rsidRDefault="008519E7" w:rsidP="008519E7"/>
    <w:p w:rsidR="008519E7" w:rsidRDefault="008519E7" w:rsidP="008519E7">
      <w:r>
        <w:rPr>
          <w:rFonts w:hint="eastAsia"/>
        </w:rPr>
        <w:lastRenderedPageBreak/>
        <w:t>附件</w:t>
      </w:r>
      <w:r>
        <w:rPr>
          <w:rFonts w:hint="eastAsia"/>
        </w:rPr>
        <w:t>2</w:t>
      </w:r>
    </w:p>
    <w:p w:rsidR="008519E7" w:rsidRPr="00BB5D26" w:rsidRDefault="008519E7" w:rsidP="008519E7">
      <w:pPr>
        <w:pStyle w:val="1"/>
        <w:jc w:val="both"/>
        <w:rPr>
          <w:sz w:val="32"/>
          <w:szCs w:val="32"/>
        </w:rPr>
      </w:pPr>
      <w:bookmarkStart w:id="0" w:name="_Toc267248477"/>
      <w:bookmarkStart w:id="1" w:name="_Toc267325446"/>
      <w:bookmarkStart w:id="2" w:name="_Toc267341973"/>
      <w:r w:rsidRPr="00BB5D26">
        <w:rPr>
          <w:rFonts w:hint="eastAsia"/>
          <w:sz w:val="32"/>
          <w:szCs w:val="32"/>
        </w:rPr>
        <w:t>低水用量约束下的高固体含量纤维乙醇生物加工技术策略</w:t>
      </w:r>
      <w:bookmarkEnd w:id="0"/>
      <w:bookmarkEnd w:id="1"/>
      <w:bookmarkEnd w:id="2"/>
    </w:p>
    <w:p w:rsidR="008519E7" w:rsidRPr="00BB5D26" w:rsidRDefault="008519E7" w:rsidP="008519E7">
      <w:pPr>
        <w:pStyle w:val="7"/>
        <w:jc w:val="center"/>
        <w:rPr>
          <w:rFonts w:ascii="仿宋" w:eastAsia="仿宋" w:hAnsi="仿宋"/>
        </w:rPr>
      </w:pPr>
      <w:bookmarkStart w:id="3" w:name="_Toc267325447"/>
      <w:bookmarkStart w:id="4" w:name="_Toc267341974"/>
      <w:r w:rsidRPr="00BB5D26">
        <w:rPr>
          <w:rFonts w:ascii="仿宋" w:eastAsia="仿宋" w:hAnsi="仿宋" w:hint="eastAsia"/>
        </w:rPr>
        <w:t>XXX，XXX，XXX</w:t>
      </w:r>
      <w:bookmarkEnd w:id="3"/>
      <w:bookmarkEnd w:id="4"/>
    </w:p>
    <w:p w:rsidR="008519E7" w:rsidRPr="00BB5D26" w:rsidRDefault="008519E7" w:rsidP="008519E7">
      <w:pPr>
        <w:spacing w:after="240" w:line="360" w:lineRule="auto"/>
        <w:jc w:val="center"/>
        <w:rPr>
          <w:rFonts w:ascii="仿宋" w:eastAsia="仿宋" w:hAnsi="仿宋"/>
          <w:sz w:val="18"/>
          <w:szCs w:val="18"/>
        </w:rPr>
      </w:pPr>
      <w:r w:rsidRPr="00BB5D26">
        <w:rPr>
          <w:rFonts w:ascii="仿宋" w:eastAsia="仿宋" w:hAnsi="仿宋" w:hint="eastAsia"/>
          <w:sz w:val="18"/>
          <w:szCs w:val="18"/>
        </w:rPr>
        <w:t>华东理工大学生物工程学院 生物反应器工程国家重点实验室， 上海 200237</w:t>
      </w:r>
    </w:p>
    <w:p w:rsidR="008519E7" w:rsidRDefault="008519E7" w:rsidP="008519E7">
      <w:pPr>
        <w:spacing w:line="360" w:lineRule="auto"/>
        <w:jc w:val="center"/>
        <w:rPr>
          <w:sz w:val="24"/>
        </w:rPr>
      </w:pPr>
    </w:p>
    <w:p w:rsidR="008519E7" w:rsidRPr="00BB5D26" w:rsidRDefault="008519E7" w:rsidP="008519E7">
      <w:pPr>
        <w:spacing w:line="360" w:lineRule="auto"/>
        <w:rPr>
          <w:rFonts w:asciiTheme="minorEastAsia" w:eastAsiaTheme="minorEastAsia" w:hAnsiTheme="minorEastAsia"/>
          <w:szCs w:val="21"/>
        </w:rPr>
      </w:pPr>
      <w:r w:rsidRPr="00BB5D26">
        <w:rPr>
          <w:rFonts w:asciiTheme="minorEastAsia" w:eastAsiaTheme="minorEastAsia" w:hAnsiTheme="minorEastAsia" w:hint="eastAsia"/>
          <w:bCs/>
          <w:szCs w:val="21"/>
        </w:rPr>
        <w:t>摘  要：</w:t>
      </w:r>
      <w:r w:rsidRPr="00BB5D26">
        <w:rPr>
          <w:rFonts w:asciiTheme="minorEastAsia" w:eastAsiaTheme="minorEastAsia" w:hAnsiTheme="minorEastAsia"/>
          <w:szCs w:val="21"/>
        </w:rPr>
        <w:t>木质纤维素原料生物转化生产纤维乙醇需要使用大量的水和蒸汽，从而使过程能耗和废水排放显著增加，大幅度增加了加工成本。最大限度地降低水和蒸汽用量对过程节能和废水减排并对最终成本控制极为重要。本文对极限低水用量约束下木质纤维素生物转化关键路径进行了实验研究和计算分析，确定了极低水和蒸汽用量的新型预处理技术，实现高效率预处理过程的废水零排放；采用独特的生物脱毒技术，用从自然界筛选的煤油霉菌</w:t>
      </w:r>
      <w:r w:rsidRPr="00BB5D26">
        <w:rPr>
          <w:rFonts w:asciiTheme="minorEastAsia" w:eastAsiaTheme="minorEastAsia" w:hAnsiTheme="minorEastAsia"/>
          <w:i/>
          <w:szCs w:val="21"/>
        </w:rPr>
        <w:t>Amorphotheca resinae ZN1</w:t>
      </w:r>
      <w:r w:rsidRPr="00BB5D26">
        <w:rPr>
          <w:rFonts w:asciiTheme="minorEastAsia" w:eastAsiaTheme="minorEastAsia" w:hAnsiTheme="minorEastAsia"/>
          <w:szCs w:val="21"/>
        </w:rPr>
        <w:t>对预处理原料中的抑制物进行了快速生物脱毒；对极限高固体含量下高粘度多相流物系在复杂抑制物胁迫下的酶水解与发酵行为以及放大准则进行了研究；建立了基于Aspen plus平台上的生物质加工物性数据库和严格热力学意义上的全过程流程模拟数学模型，实现了对过程的局部和全局设计与调优。这一综合技术在生物炼制微型工厂中进行了测试，并在纤维素乙醇工业示范装置中得到了应用。本文提出的思路将为构建具有工业实用价值的节能和清洁化木质纤维素生物转化技术提供依据。</w:t>
      </w:r>
    </w:p>
    <w:p w:rsidR="008519E7" w:rsidRPr="00BB5D26" w:rsidRDefault="008519E7" w:rsidP="008519E7">
      <w:pPr>
        <w:spacing w:line="360" w:lineRule="auto"/>
        <w:ind w:firstLine="420"/>
        <w:rPr>
          <w:rFonts w:asciiTheme="minorEastAsia" w:eastAsiaTheme="minorEastAsia" w:hAnsiTheme="minorEastAsia"/>
          <w:szCs w:val="21"/>
        </w:rPr>
      </w:pPr>
    </w:p>
    <w:p w:rsidR="008519E7" w:rsidRPr="00BB5D26" w:rsidRDefault="008519E7" w:rsidP="008519E7">
      <w:pPr>
        <w:spacing w:line="360" w:lineRule="auto"/>
        <w:rPr>
          <w:rFonts w:asciiTheme="minorEastAsia" w:eastAsiaTheme="minorEastAsia" w:hAnsiTheme="minorEastAsia"/>
          <w:szCs w:val="21"/>
        </w:rPr>
      </w:pPr>
      <w:r w:rsidRPr="00BB5D26">
        <w:rPr>
          <w:rFonts w:asciiTheme="minorEastAsia" w:eastAsiaTheme="minorEastAsia" w:hAnsiTheme="minorEastAsia" w:hint="eastAsia"/>
          <w:bCs/>
          <w:szCs w:val="21"/>
        </w:rPr>
        <w:t>关键词：</w:t>
      </w:r>
      <w:r w:rsidRPr="00BB5D26">
        <w:rPr>
          <w:rFonts w:asciiTheme="minorEastAsia" w:eastAsiaTheme="minorEastAsia" w:hAnsiTheme="minorEastAsia"/>
          <w:szCs w:val="21"/>
        </w:rPr>
        <w:t>木质纤维素生物转化</w:t>
      </w:r>
      <w:r w:rsidRPr="00BB5D26">
        <w:rPr>
          <w:rFonts w:asciiTheme="minorEastAsia" w:eastAsiaTheme="minorEastAsia" w:hAnsiTheme="minorEastAsia" w:hint="eastAsia"/>
          <w:szCs w:val="21"/>
        </w:rPr>
        <w:t>；</w:t>
      </w:r>
      <w:r w:rsidRPr="00BB5D26">
        <w:rPr>
          <w:rFonts w:asciiTheme="minorEastAsia" w:eastAsiaTheme="minorEastAsia" w:hAnsiTheme="minorEastAsia"/>
          <w:szCs w:val="21"/>
        </w:rPr>
        <w:t>极限低水用量策略</w:t>
      </w:r>
      <w:r w:rsidRPr="00BB5D26">
        <w:rPr>
          <w:rFonts w:asciiTheme="minorEastAsia" w:eastAsiaTheme="minorEastAsia" w:hAnsiTheme="minorEastAsia" w:hint="eastAsia"/>
          <w:szCs w:val="21"/>
        </w:rPr>
        <w:t>；</w:t>
      </w:r>
      <w:r w:rsidRPr="00BB5D26">
        <w:rPr>
          <w:rFonts w:asciiTheme="minorEastAsia" w:eastAsiaTheme="minorEastAsia" w:hAnsiTheme="minorEastAsia"/>
          <w:szCs w:val="21"/>
        </w:rPr>
        <w:t>煤油霉菌生物脱毒</w:t>
      </w:r>
      <w:r w:rsidRPr="00BB5D26">
        <w:rPr>
          <w:rFonts w:asciiTheme="minorEastAsia" w:eastAsiaTheme="minorEastAsia" w:hAnsiTheme="minorEastAsia" w:hint="eastAsia"/>
          <w:szCs w:val="21"/>
        </w:rPr>
        <w:t>；</w:t>
      </w:r>
      <w:r w:rsidRPr="00BB5D26">
        <w:rPr>
          <w:rFonts w:asciiTheme="minorEastAsia" w:eastAsiaTheme="minorEastAsia" w:hAnsiTheme="minorEastAsia"/>
          <w:szCs w:val="21"/>
        </w:rPr>
        <w:t>同步糖化与发酵</w:t>
      </w:r>
      <w:r w:rsidRPr="00BB5D26">
        <w:rPr>
          <w:rFonts w:asciiTheme="minorEastAsia" w:eastAsiaTheme="minorEastAsia" w:hAnsiTheme="minorEastAsia" w:hint="eastAsia"/>
          <w:szCs w:val="21"/>
        </w:rPr>
        <w:t>；</w:t>
      </w:r>
      <w:r w:rsidRPr="00BB5D26">
        <w:rPr>
          <w:rFonts w:asciiTheme="minorEastAsia" w:eastAsiaTheme="minorEastAsia" w:hAnsiTheme="minorEastAsia"/>
          <w:szCs w:val="21"/>
        </w:rPr>
        <w:t>流程模拟</w:t>
      </w:r>
    </w:p>
    <w:p w:rsidR="008519E7" w:rsidRDefault="008519E7" w:rsidP="008519E7">
      <w:pPr>
        <w:spacing w:line="360" w:lineRule="auto"/>
        <w:rPr>
          <w:sz w:val="24"/>
        </w:rPr>
      </w:pPr>
    </w:p>
    <w:p w:rsidR="00B64396" w:rsidRPr="008519E7" w:rsidRDefault="00B64396" w:rsidP="008519E7">
      <w:pPr>
        <w:widowControl/>
        <w:jc w:val="left"/>
        <w:rPr>
          <w:sz w:val="24"/>
        </w:rPr>
      </w:pPr>
    </w:p>
    <w:sectPr w:rsidR="00B64396" w:rsidRPr="008519E7" w:rsidSect="00B643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83C" w:rsidRDefault="003E583C" w:rsidP="000821B9">
      <w:r>
        <w:separator/>
      </w:r>
    </w:p>
  </w:endnote>
  <w:endnote w:type="continuationSeparator" w:id="1">
    <w:p w:rsidR="003E583C" w:rsidRDefault="003E583C" w:rsidP="00082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83C" w:rsidRDefault="003E583C" w:rsidP="000821B9">
      <w:r>
        <w:separator/>
      </w:r>
    </w:p>
  </w:footnote>
  <w:footnote w:type="continuationSeparator" w:id="1">
    <w:p w:rsidR="003E583C" w:rsidRDefault="003E583C" w:rsidP="00082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9E7"/>
    <w:rsid w:val="000821B9"/>
    <w:rsid w:val="003E583C"/>
    <w:rsid w:val="008519E7"/>
    <w:rsid w:val="00B64396"/>
    <w:rsid w:val="00F36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9E7"/>
    <w:pPr>
      <w:widowControl w:val="0"/>
      <w:jc w:val="both"/>
    </w:pPr>
    <w:rPr>
      <w:rFonts w:ascii="Times New Roman" w:eastAsia="宋体" w:hAnsi="Times New Roman" w:cs="Times New Roman"/>
      <w:szCs w:val="24"/>
    </w:rPr>
  </w:style>
  <w:style w:type="paragraph" w:styleId="1">
    <w:name w:val="heading 1"/>
    <w:basedOn w:val="a"/>
    <w:next w:val="a"/>
    <w:link w:val="1Char"/>
    <w:qFormat/>
    <w:rsid w:val="008519E7"/>
    <w:pPr>
      <w:keepNext/>
      <w:keepLines/>
      <w:jc w:val="center"/>
      <w:outlineLvl w:val="0"/>
    </w:pPr>
    <w:rPr>
      <w:rFonts w:eastAsia="黑体"/>
      <w:b/>
      <w:kern w:val="44"/>
      <w:sz w:val="36"/>
    </w:rPr>
  </w:style>
  <w:style w:type="paragraph" w:styleId="7">
    <w:name w:val="heading 7"/>
    <w:basedOn w:val="a"/>
    <w:next w:val="a"/>
    <w:link w:val="7Char"/>
    <w:qFormat/>
    <w:rsid w:val="008519E7"/>
    <w:pPr>
      <w:keepNext/>
      <w:keepLines/>
      <w:spacing w:before="240" w:after="64" w:line="317"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519E7"/>
    <w:rPr>
      <w:rFonts w:ascii="Times New Roman" w:eastAsia="黑体" w:hAnsi="Times New Roman" w:cs="Times New Roman"/>
      <w:b/>
      <w:kern w:val="44"/>
      <w:sz w:val="36"/>
      <w:szCs w:val="24"/>
    </w:rPr>
  </w:style>
  <w:style w:type="character" w:customStyle="1" w:styleId="7Char">
    <w:name w:val="标题 7 Char"/>
    <w:basedOn w:val="a0"/>
    <w:link w:val="7"/>
    <w:rsid w:val="008519E7"/>
    <w:rPr>
      <w:rFonts w:ascii="Times New Roman" w:eastAsia="宋体" w:hAnsi="Times New Roman" w:cs="Times New Roman"/>
      <w:b/>
      <w:bCs/>
      <w:sz w:val="24"/>
      <w:szCs w:val="24"/>
    </w:rPr>
  </w:style>
  <w:style w:type="character" w:styleId="a3">
    <w:name w:val="Strong"/>
    <w:basedOn w:val="a0"/>
    <w:qFormat/>
    <w:rsid w:val="008519E7"/>
    <w:rPr>
      <w:b/>
      <w:bCs/>
    </w:rPr>
  </w:style>
  <w:style w:type="paragraph" w:styleId="a4">
    <w:name w:val="header"/>
    <w:basedOn w:val="a"/>
    <w:link w:val="Char"/>
    <w:uiPriority w:val="99"/>
    <w:semiHidden/>
    <w:unhideWhenUsed/>
    <w:rsid w:val="00082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821B9"/>
    <w:rPr>
      <w:rFonts w:ascii="Times New Roman" w:eastAsia="宋体" w:hAnsi="Times New Roman" w:cs="Times New Roman"/>
      <w:sz w:val="18"/>
      <w:szCs w:val="18"/>
    </w:rPr>
  </w:style>
  <w:style w:type="paragraph" w:styleId="a5">
    <w:name w:val="footer"/>
    <w:basedOn w:val="a"/>
    <w:link w:val="Char0"/>
    <w:uiPriority w:val="99"/>
    <w:semiHidden/>
    <w:unhideWhenUsed/>
    <w:rsid w:val="000821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821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Words>
  <Characters>622</Characters>
  <Application>Microsoft Office Word</Application>
  <DocSecurity>0</DocSecurity>
  <Lines>5</Lines>
  <Paragraphs>1</Paragraphs>
  <ScaleCrop>false</ScaleCrop>
  <Company>Microsoft</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1534</cp:lastModifiedBy>
  <cp:revision>2</cp:revision>
  <dcterms:created xsi:type="dcterms:W3CDTF">2019-05-27T00:59:00Z</dcterms:created>
  <dcterms:modified xsi:type="dcterms:W3CDTF">2019-05-27T00:59:00Z</dcterms:modified>
</cp:coreProperties>
</file>